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EB" w:rsidRDefault="00B41CDD" w:rsidP="00B41C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Инфектологија са негом</w:t>
      </w:r>
    </w:p>
    <w:p w:rsidR="00B41CDD" w:rsidRDefault="00B41CDD" w:rsidP="00B41C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Усмена одбрана практичног дела матурског испита</w:t>
      </w:r>
    </w:p>
    <w:p w:rsidR="00B41CDD" w:rsidRDefault="00B41CDD" w:rsidP="00B41C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41CDD" w:rsidRDefault="00B41CDD" w:rsidP="00B41CDD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Врсте изолације болесника са инфективним болестима</w:t>
      </w:r>
    </w:p>
    <w:p w:rsidR="00B41CDD" w:rsidRDefault="00B41CDD" w:rsidP="00B41CDD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 на пријемном одељењу – тријажа инфективних болесника</w:t>
      </w:r>
    </w:p>
    <w:p w:rsidR="00B41CDD" w:rsidRDefault="00B41CDD" w:rsidP="00B41CDD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Мере за спречавање интрахоспиталних инфекција</w:t>
      </w:r>
    </w:p>
    <w:p w:rsidR="00B41CDD" w:rsidRDefault="00B41CDD" w:rsidP="00B41CDD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Активна заштита, примена вакцине, организација вакцинација</w:t>
      </w:r>
    </w:p>
    <w:p w:rsidR="00B41CDD" w:rsidRDefault="00B41CDD" w:rsidP="00B41CDD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Пасивна заштита, примена серума – хуманог и животињског серума</w:t>
      </w:r>
    </w:p>
    <w:p w:rsidR="00B41CDD" w:rsidRDefault="00B41CDD" w:rsidP="00B41CDD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Значај хигијене у превенцији секундарних инфекција код варичеле</w:t>
      </w:r>
    </w:p>
    <w:p w:rsidR="00B41CDD" w:rsidRDefault="00B41CDD" w:rsidP="00B41CDD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Специфичности у нези болесника са морбилима</w:t>
      </w:r>
    </w:p>
    <w:p w:rsidR="00B41CDD" w:rsidRDefault="00B41CDD" w:rsidP="00B41CDD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Нега болесника оболелог од менингитиса</w:t>
      </w:r>
    </w:p>
    <w:p w:rsidR="00B41CDD" w:rsidRDefault="00B41CDD" w:rsidP="00B41CDD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Специфичности у исхрани оболелих од инфективних болести, вештачка исхрана</w:t>
      </w:r>
    </w:p>
    <w:p w:rsidR="00B41CDD" w:rsidRDefault="00B41CDD" w:rsidP="00B41CDD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Здравствено – васпитни рад са оболелима од хепатитиса Б</w:t>
      </w:r>
    </w:p>
    <w:p w:rsidR="00B41CDD" w:rsidRDefault="00B41CDD" w:rsidP="00B41CDD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Здравствено – васпитни рад са оболелима од хепатитиса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Ц</w:t>
      </w:r>
    </w:p>
    <w:p w:rsidR="00B41CDD" w:rsidRDefault="00B41CDD" w:rsidP="00B41CDD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Нега, мере заштите и здравствено – васпитни рад са оболелима од </w:t>
      </w:r>
    </w:p>
    <w:p w:rsidR="00B41CDD" w:rsidRDefault="00B41CDD" w:rsidP="00B41CDD">
      <w:pPr>
        <w:pStyle w:val="a2"/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хепатитиса А</w:t>
      </w:r>
    </w:p>
    <w:p w:rsidR="006C4B99" w:rsidRDefault="00B41CDD" w:rsidP="00B41CDD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C4B99">
        <w:rPr>
          <w:rFonts w:ascii="Times New Roman" w:hAnsi="Times New Roman" w:cs="Times New Roman"/>
          <w:sz w:val="28"/>
          <w:szCs w:val="28"/>
          <w:lang w:val="sr-Cyrl-RS"/>
        </w:rPr>
        <w:t xml:space="preserve">Нега, мере заштите и здравствено – васпитни рад оболелих од </w:t>
      </w:r>
    </w:p>
    <w:p w:rsidR="006C4B99" w:rsidRDefault="006C4B99" w:rsidP="006C4B99">
      <w:pPr>
        <w:pStyle w:val="a2"/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АИДС</w:t>
      </w:r>
    </w:p>
    <w:p w:rsidR="006C4B99" w:rsidRDefault="006C4B99" w:rsidP="006C4B99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Биопсија јетре и улога медицинске сестере – техничара</w:t>
      </w:r>
    </w:p>
    <w:p w:rsidR="006C4B99" w:rsidRDefault="006C4B99" w:rsidP="006C4B99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Нега болесника са тетанусом</w:t>
      </w:r>
    </w:p>
    <w:p w:rsidR="006C4B99" w:rsidRDefault="006C4B99" w:rsidP="006C4B99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Нега болесника на респиратору</w:t>
      </w:r>
    </w:p>
    <w:p w:rsidR="006C4B99" w:rsidRDefault="006C4B99" w:rsidP="006C4B99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Декубитус, превенција и лечење</w:t>
      </w:r>
    </w:p>
    <w:p w:rsidR="006C4B99" w:rsidRDefault="006C4B99" w:rsidP="006C4B99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Дужности медицинске сестер – техничара у рехидратацији </w:t>
      </w:r>
    </w:p>
    <w:p w:rsidR="00B41CDD" w:rsidRDefault="006C4B99" w:rsidP="006C4B99">
      <w:pPr>
        <w:pStyle w:val="a2"/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болесника са дијароичним синдромом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6C4B99" w:rsidRDefault="006C4B99" w:rsidP="006C4B99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Нега болесника оболелог од шарлаха</w:t>
      </w:r>
    </w:p>
    <w:p w:rsidR="006C4B99" w:rsidRDefault="006C4B99" w:rsidP="006C4B99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Нега болесника оболелог од салмонеле</w:t>
      </w:r>
    </w:p>
    <w:p w:rsidR="006C4B99" w:rsidRDefault="006C4B99" w:rsidP="006C4B99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Нега болесника код еризипела</w:t>
      </w:r>
    </w:p>
    <w:p w:rsidR="006C4B99" w:rsidRDefault="006C4B99" w:rsidP="006C4B99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Здравствена нега оболелих од бациларне дизентерије</w:t>
      </w:r>
    </w:p>
    <w:p w:rsidR="006C4B99" w:rsidRDefault="006C4B99" w:rsidP="006C4B99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Здравствена нега оболелих од инфективне мононуклеозе</w:t>
      </w:r>
    </w:p>
    <w:p w:rsidR="006C4B99" w:rsidRDefault="006C4B99" w:rsidP="006C4B99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Специфичности у нези и лечењу болесника оболелог од беснила</w:t>
      </w:r>
    </w:p>
    <w:p w:rsidR="006C4B99" w:rsidRDefault="006C4B99" w:rsidP="006C4B99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Специфичности у нези и лечењу болесника оболелог од Лајмске </w:t>
      </w:r>
    </w:p>
    <w:p w:rsidR="006C4B99" w:rsidRDefault="00092D8B" w:rsidP="006C4B99">
      <w:pPr>
        <w:pStyle w:val="a2"/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</w:t>
      </w:r>
      <w:r w:rsidR="006C4B99">
        <w:rPr>
          <w:rFonts w:ascii="Times New Roman" w:hAnsi="Times New Roman" w:cs="Times New Roman"/>
          <w:sz w:val="28"/>
          <w:szCs w:val="28"/>
          <w:lang w:val="sr-Cyrl-RS"/>
        </w:rPr>
        <w:t>олести</w:t>
      </w:r>
    </w:p>
    <w:p w:rsidR="00092D8B" w:rsidRDefault="00092D8B" w:rsidP="00092D8B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Грип – мере заштите, нега и лечењ оболелих</w:t>
      </w:r>
    </w:p>
    <w:p w:rsidR="00092D8B" w:rsidRDefault="00092D8B" w:rsidP="00092D8B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Нега болесника оболелих од ангине </w:t>
      </w:r>
    </w:p>
    <w:p w:rsidR="00092D8B" w:rsidRDefault="00092D8B" w:rsidP="00092D8B">
      <w:pPr>
        <w:pStyle w:val="a2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Акутна коматозна стања – хепатичка кома</w:t>
      </w:r>
      <w:bookmarkStart w:id="0" w:name="_GoBack"/>
      <w:bookmarkEnd w:id="0"/>
    </w:p>
    <w:p w:rsidR="00B41CDD" w:rsidRPr="00B41CDD" w:rsidRDefault="00B41CDD" w:rsidP="00B41CDD">
      <w:pPr>
        <w:pStyle w:val="a2"/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B41CDD" w:rsidRPr="00B4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53A1"/>
    <w:multiLevelType w:val="hybridMultilevel"/>
    <w:tmpl w:val="60CABD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D"/>
    <w:rsid w:val="00092D8B"/>
    <w:rsid w:val="002369EB"/>
    <w:rsid w:val="006C4B99"/>
    <w:rsid w:val="00B4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B41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B4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Predić</dc:creator>
  <cp:lastModifiedBy>Zoran Predić</cp:lastModifiedBy>
  <cp:revision>1</cp:revision>
  <dcterms:created xsi:type="dcterms:W3CDTF">2013-12-26T21:14:00Z</dcterms:created>
  <dcterms:modified xsi:type="dcterms:W3CDTF">2013-12-26T21:39:00Z</dcterms:modified>
</cp:coreProperties>
</file>